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0A1D" w14:textId="77777777" w:rsidR="00655442" w:rsidRDefault="00655442" w:rsidP="007D51AB">
      <w:pPr>
        <w:tabs>
          <w:tab w:val="left" w:pos="2160"/>
        </w:tabs>
        <w:jc w:val="both"/>
        <w:rPr>
          <w:color w:val="FF0000"/>
        </w:rPr>
      </w:pPr>
    </w:p>
    <w:p w14:paraId="2E67CD85" w14:textId="60B45F49" w:rsidR="004F5B40" w:rsidRPr="004F5B40" w:rsidRDefault="004F5B40" w:rsidP="004F5B40">
      <w:pPr>
        <w:pStyle w:val="NoSpacing"/>
        <w:jc w:val="center"/>
        <w:rPr>
          <w:rFonts w:ascii="Calibri" w:hAnsi="Calibri"/>
          <w:b/>
          <w:sz w:val="22"/>
          <w:szCs w:val="22"/>
        </w:rPr>
      </w:pPr>
      <w:r w:rsidRPr="004F5B40">
        <w:rPr>
          <w:rFonts w:ascii="Calibri" w:hAnsi="Calibri"/>
          <w:b/>
          <w:sz w:val="22"/>
          <w:szCs w:val="22"/>
        </w:rPr>
        <w:t>Peer Integration Program</w:t>
      </w:r>
    </w:p>
    <w:p w14:paraId="5F44322B" w14:textId="77777777" w:rsidR="004F5B40" w:rsidRPr="004F5B40" w:rsidRDefault="004F5B40" w:rsidP="004F5B4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4F5B40">
        <w:rPr>
          <w:rFonts w:ascii="Calibri" w:hAnsi="Calibri"/>
          <w:b/>
          <w:sz w:val="22"/>
          <w:szCs w:val="22"/>
          <w:u w:val="single"/>
        </w:rPr>
        <w:t>Peer Outreach Specialist</w:t>
      </w:r>
    </w:p>
    <w:p w14:paraId="56458711" w14:textId="77777777" w:rsidR="004F5B40" w:rsidRPr="004F5B40" w:rsidRDefault="004F5B40" w:rsidP="004F5B40">
      <w:pPr>
        <w:spacing w:before="265" w:after="120" w:line="252" w:lineRule="auto"/>
        <w:ind w:right="135"/>
        <w:jc w:val="both"/>
        <w:rPr>
          <w:rFonts w:ascii="Calibri" w:hAnsi="Calibri"/>
          <w:b/>
          <w:w w:val="105"/>
          <w:sz w:val="22"/>
          <w:szCs w:val="22"/>
        </w:rPr>
      </w:pPr>
      <w:r w:rsidRPr="004F5B40">
        <w:rPr>
          <w:rFonts w:ascii="Calibri" w:hAnsi="Calibri"/>
          <w:b/>
          <w:w w:val="105"/>
          <w:sz w:val="22"/>
          <w:szCs w:val="22"/>
        </w:rPr>
        <w:t>Reports to: Peer Integration Program Director</w:t>
      </w:r>
    </w:p>
    <w:p w14:paraId="445B8326" w14:textId="77777777" w:rsidR="004F5B40" w:rsidRPr="004F5B40" w:rsidRDefault="004F5B40" w:rsidP="004F5B40">
      <w:pPr>
        <w:jc w:val="both"/>
        <w:rPr>
          <w:rFonts w:ascii="Calibri" w:hAnsi="Calibri"/>
          <w:w w:val="105"/>
          <w:sz w:val="22"/>
          <w:szCs w:val="22"/>
        </w:rPr>
      </w:pPr>
      <w:r w:rsidRPr="004F5B40">
        <w:rPr>
          <w:rFonts w:ascii="Calibri" w:hAnsi="Calibri"/>
          <w:b/>
          <w:w w:val="105"/>
          <w:sz w:val="22"/>
          <w:szCs w:val="22"/>
        </w:rPr>
        <w:t>Travel Required:</w:t>
      </w:r>
      <w:r w:rsidRPr="004F5B40">
        <w:rPr>
          <w:rFonts w:ascii="Calibri" w:hAnsi="Calibri"/>
          <w:w w:val="105"/>
          <w:sz w:val="22"/>
          <w:szCs w:val="22"/>
        </w:rPr>
        <w:t xml:space="preserve"> The Peer Outreach Specialist will co-locate between Medford Office and Riverhead Office or Medford Office and Hauppauge Office depending on assignment. </w:t>
      </w:r>
    </w:p>
    <w:p w14:paraId="05C318D5" w14:textId="77777777" w:rsidR="004F5B40" w:rsidRPr="004F5B40" w:rsidRDefault="004F5B40" w:rsidP="004F5B40">
      <w:pPr>
        <w:rPr>
          <w:rFonts w:ascii="Calibri" w:hAnsi="Calibri"/>
          <w:b/>
          <w:w w:val="105"/>
          <w:sz w:val="22"/>
          <w:szCs w:val="22"/>
        </w:rPr>
      </w:pPr>
      <w:r w:rsidRPr="004F5B40">
        <w:rPr>
          <w:rFonts w:ascii="Calibri" w:hAnsi="Calibri"/>
          <w:b/>
          <w:w w:val="105"/>
          <w:sz w:val="22"/>
          <w:szCs w:val="22"/>
        </w:rPr>
        <w:br/>
        <w:t>Salary: $38,000-$41,000</w:t>
      </w:r>
    </w:p>
    <w:p w14:paraId="289C568F" w14:textId="77777777" w:rsidR="004F5B40" w:rsidRPr="004F5B40" w:rsidRDefault="004F5B40" w:rsidP="004F5B40">
      <w:pPr>
        <w:jc w:val="both"/>
        <w:rPr>
          <w:rFonts w:ascii="Calibri" w:hAnsi="Calibri"/>
          <w:b/>
          <w:w w:val="105"/>
          <w:sz w:val="22"/>
          <w:szCs w:val="22"/>
        </w:rPr>
      </w:pPr>
    </w:p>
    <w:p w14:paraId="10B161C0" w14:textId="77777777" w:rsidR="004F5B40" w:rsidRPr="004F5B40" w:rsidRDefault="004F5B40" w:rsidP="004F5B40">
      <w:pPr>
        <w:jc w:val="both"/>
        <w:rPr>
          <w:rFonts w:ascii="Calibri" w:hAnsi="Calibri"/>
          <w:b/>
          <w:w w:val="105"/>
          <w:sz w:val="22"/>
          <w:szCs w:val="22"/>
        </w:rPr>
      </w:pPr>
      <w:r w:rsidRPr="004F5B40">
        <w:rPr>
          <w:rFonts w:ascii="Calibri" w:hAnsi="Calibri"/>
          <w:b/>
          <w:w w:val="105"/>
          <w:sz w:val="22"/>
          <w:szCs w:val="22"/>
        </w:rPr>
        <w:t>Position: Full Time; Applicants will be trained.</w:t>
      </w:r>
    </w:p>
    <w:p w14:paraId="7FFFC642" w14:textId="77777777" w:rsidR="004F5B40" w:rsidRPr="004F5B40" w:rsidRDefault="004F5B40" w:rsidP="004F5B40">
      <w:pPr>
        <w:widowControl w:val="0"/>
        <w:autoSpaceDE w:val="0"/>
        <w:autoSpaceDN w:val="0"/>
        <w:jc w:val="both"/>
        <w:outlineLvl w:val="0"/>
        <w:rPr>
          <w:rFonts w:ascii="Calibri" w:eastAsia="Arial" w:hAnsi="Calibri" w:cs="Arial"/>
          <w:b/>
          <w:bCs/>
          <w:w w:val="105"/>
          <w:sz w:val="22"/>
          <w:szCs w:val="22"/>
        </w:rPr>
      </w:pPr>
    </w:p>
    <w:p w14:paraId="1265C512" w14:textId="77777777" w:rsidR="004F5B40" w:rsidRPr="004F5B40" w:rsidRDefault="004F5B40" w:rsidP="004F5B40">
      <w:pPr>
        <w:widowControl w:val="0"/>
        <w:autoSpaceDE w:val="0"/>
        <w:autoSpaceDN w:val="0"/>
        <w:jc w:val="both"/>
        <w:outlineLvl w:val="0"/>
        <w:rPr>
          <w:rFonts w:ascii="Calibri" w:eastAsia="Arial" w:hAnsi="Calibri" w:cs="Arial"/>
          <w:b/>
          <w:bCs/>
          <w:w w:val="105"/>
          <w:sz w:val="22"/>
          <w:szCs w:val="22"/>
        </w:rPr>
      </w:pPr>
      <w:r w:rsidRPr="004F5B40">
        <w:rPr>
          <w:rFonts w:ascii="Calibri" w:eastAsia="Arial" w:hAnsi="Calibri" w:cs="Arial"/>
          <w:b/>
          <w:bCs/>
          <w:w w:val="105"/>
          <w:sz w:val="22"/>
          <w:szCs w:val="22"/>
        </w:rPr>
        <w:t>Qualifications</w:t>
      </w:r>
    </w:p>
    <w:p w14:paraId="6545F703" w14:textId="77777777" w:rsidR="004F5B40" w:rsidRPr="004F5B40" w:rsidRDefault="004F5B40" w:rsidP="004F5B40">
      <w:pPr>
        <w:widowControl w:val="0"/>
        <w:numPr>
          <w:ilvl w:val="0"/>
          <w:numId w:val="2"/>
        </w:numPr>
        <w:autoSpaceDE w:val="0"/>
        <w:autoSpaceDN w:val="0"/>
        <w:jc w:val="both"/>
        <w:outlineLvl w:val="0"/>
        <w:rPr>
          <w:rFonts w:ascii="Calibri" w:eastAsia="Arial" w:hAnsi="Calibri" w:cs="Arial"/>
          <w:w w:val="105"/>
          <w:sz w:val="22"/>
          <w:szCs w:val="22"/>
        </w:rPr>
      </w:pPr>
      <w:r w:rsidRPr="004F5B40">
        <w:rPr>
          <w:rFonts w:ascii="Calibri" w:eastAsia="Arial" w:hAnsi="Calibri" w:cs="Arial"/>
          <w:w w:val="105"/>
          <w:sz w:val="22"/>
          <w:szCs w:val="22"/>
        </w:rPr>
        <w:t>Must be or have been a former ACCES-VR participant.</w:t>
      </w:r>
    </w:p>
    <w:p w14:paraId="48222620" w14:textId="77777777" w:rsidR="004F5B40" w:rsidRPr="004F5B40" w:rsidRDefault="004F5B40" w:rsidP="004F5B40">
      <w:pPr>
        <w:widowControl w:val="0"/>
        <w:numPr>
          <w:ilvl w:val="0"/>
          <w:numId w:val="2"/>
        </w:numPr>
        <w:autoSpaceDE w:val="0"/>
        <w:autoSpaceDN w:val="0"/>
        <w:jc w:val="both"/>
        <w:outlineLvl w:val="0"/>
        <w:rPr>
          <w:rFonts w:ascii="Calibri" w:eastAsia="Arial" w:hAnsi="Calibri" w:cs="Arial"/>
          <w:w w:val="105"/>
          <w:sz w:val="22"/>
          <w:szCs w:val="22"/>
        </w:rPr>
      </w:pPr>
      <w:r w:rsidRPr="004F5B40">
        <w:rPr>
          <w:rFonts w:ascii="Calibri" w:eastAsia="Arial" w:hAnsi="Calibri" w:cs="Arial"/>
          <w:w w:val="105"/>
          <w:sz w:val="22"/>
          <w:szCs w:val="22"/>
        </w:rPr>
        <w:t xml:space="preserve">Must have a high school diploma. </w:t>
      </w:r>
      <w:proofErr w:type="gramStart"/>
      <w:r w:rsidRPr="004F5B40">
        <w:rPr>
          <w:rFonts w:ascii="Calibri" w:eastAsia="Arial" w:hAnsi="Calibri" w:cs="Arial"/>
          <w:w w:val="105"/>
          <w:sz w:val="22"/>
          <w:szCs w:val="22"/>
        </w:rPr>
        <w:t>Associates</w:t>
      </w:r>
      <w:proofErr w:type="gramEnd"/>
      <w:r w:rsidRPr="004F5B40">
        <w:rPr>
          <w:rFonts w:ascii="Calibri" w:eastAsia="Arial" w:hAnsi="Calibri" w:cs="Arial"/>
          <w:w w:val="105"/>
          <w:sz w:val="22"/>
          <w:szCs w:val="22"/>
        </w:rPr>
        <w:t xml:space="preserve"> degree preferred.</w:t>
      </w:r>
    </w:p>
    <w:p w14:paraId="611D7303" w14:textId="77777777" w:rsidR="004F5B40" w:rsidRPr="004F5B40" w:rsidRDefault="004F5B40" w:rsidP="004F5B40">
      <w:pPr>
        <w:rPr>
          <w:rFonts w:ascii="Calibri" w:hAnsi="Calibri"/>
          <w:b/>
          <w:w w:val="105"/>
          <w:sz w:val="22"/>
          <w:szCs w:val="22"/>
        </w:rPr>
      </w:pPr>
    </w:p>
    <w:p w14:paraId="41D22EAE" w14:textId="77777777" w:rsidR="004F5B40" w:rsidRPr="004F5B40" w:rsidRDefault="004F5B40" w:rsidP="004F5B40">
      <w:pPr>
        <w:rPr>
          <w:rFonts w:ascii="Calibri" w:hAnsi="Calibri"/>
        </w:rPr>
      </w:pPr>
      <w:r w:rsidRPr="004F5B40">
        <w:rPr>
          <w:rFonts w:ascii="Calibri" w:hAnsi="Calibri"/>
          <w:b/>
          <w:w w:val="105"/>
          <w:sz w:val="22"/>
          <w:szCs w:val="22"/>
        </w:rPr>
        <w:t>Responsibilities</w:t>
      </w:r>
      <w:r w:rsidRPr="004F5B40">
        <w:rPr>
          <w:rFonts w:ascii="Calibri" w:hAnsi="Calibri"/>
          <w:b/>
          <w:w w:val="105"/>
          <w:sz w:val="22"/>
          <w:szCs w:val="22"/>
        </w:rPr>
        <w:br/>
      </w:r>
    </w:p>
    <w:p w14:paraId="375594F7" w14:textId="73EB9479" w:rsidR="004F5B40" w:rsidRPr="004F5B40" w:rsidRDefault="009D1F43" w:rsidP="004F5B4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Self-Initiated Living Options, Inc.</w:t>
      </w:r>
      <w:r w:rsidR="004F5B40" w:rsidRPr="004F5B40">
        <w:rPr>
          <w:rFonts w:ascii="Calibri" w:eastAsia="Calibri" w:hAnsi="Calibri"/>
          <w:sz w:val="22"/>
          <w:szCs w:val="22"/>
        </w:rPr>
        <w:t xml:space="preserve"> employs Peer Integration Specialists who work with consumers in the state’s Adult Career and Continuing Education Services-Vocational Rehabilitation (ACCES-VR) programs.</w:t>
      </w:r>
    </w:p>
    <w:p w14:paraId="694093B5" w14:textId="77777777" w:rsidR="004F5B40" w:rsidRDefault="004F5B40" w:rsidP="004F5B4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>Peer Specialists share their own experiences with disability and employment to help ACCES-VR consumers prepare for — and successfully maintain — jobs in the community. They help people with disabilities identify and remove barriers to employment.</w:t>
      </w:r>
    </w:p>
    <w:p w14:paraId="66C1F253" w14:textId="4EABF4D8" w:rsidR="004D784C" w:rsidRPr="004F5B40" w:rsidRDefault="004D784C" w:rsidP="004F5B4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D784C">
        <w:rPr>
          <w:rFonts w:ascii="Calibri" w:eastAsia="Calibri" w:hAnsi="Calibri"/>
          <w:sz w:val="22"/>
          <w:szCs w:val="22"/>
        </w:rPr>
        <w:t>Peer Specialists will develop and present various in-person/virtual workshops for ACCES-VR participants and ACCES-VR staff on a quarterly basis. Good communication skills, time management, and presentation skills are strongly encouraged.</w:t>
      </w:r>
    </w:p>
    <w:p w14:paraId="6D6F67A2" w14:textId="77777777" w:rsidR="004F5B40" w:rsidRPr="004F5B40" w:rsidRDefault="004F5B40" w:rsidP="004F5B4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>Assist ACCES-VR consumers with:</w:t>
      </w:r>
    </w:p>
    <w:p w14:paraId="65E7ACBB" w14:textId="77777777" w:rsidR="004F5B40" w:rsidRPr="004F5B40" w:rsidRDefault="004F5B40" w:rsidP="004F5B4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 xml:space="preserve">Self-advocacy/self-sufficiency         </w:t>
      </w:r>
    </w:p>
    <w:p w14:paraId="03DA7DF2" w14:textId="77777777" w:rsidR="004F5B40" w:rsidRPr="004F5B40" w:rsidRDefault="004F5B40" w:rsidP="004F5B4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 xml:space="preserve">Obtaining reasonable accommodations     </w:t>
      </w:r>
    </w:p>
    <w:p w14:paraId="701E51A0" w14:textId="77777777" w:rsidR="004F5B40" w:rsidRPr="004F5B40" w:rsidRDefault="004F5B40" w:rsidP="004F5B4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 xml:space="preserve">Understanding rights and responsibilities in employment as a person with a disability </w:t>
      </w:r>
    </w:p>
    <w:p w14:paraId="562E677A" w14:textId="77777777" w:rsidR="004F5B40" w:rsidRPr="004F5B40" w:rsidRDefault="004F5B40" w:rsidP="004F5B4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>Transportation coordination</w:t>
      </w:r>
    </w:p>
    <w:p w14:paraId="4D449301" w14:textId="77777777" w:rsidR="004F5B40" w:rsidRPr="004F5B40" w:rsidRDefault="004F5B40" w:rsidP="004F5B4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>Locating affordable, accessible housing</w:t>
      </w:r>
    </w:p>
    <w:p w14:paraId="5AC8657A" w14:textId="77777777" w:rsidR="004F5B40" w:rsidRPr="004F5B40" w:rsidRDefault="004F5B40" w:rsidP="004F5B4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>Navigating benefit programs and community services</w:t>
      </w:r>
    </w:p>
    <w:p w14:paraId="54E9EA89" w14:textId="77777777" w:rsidR="004F5B40" w:rsidRPr="004F5B40" w:rsidRDefault="004F5B40" w:rsidP="004F5B4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>Refer the individual to companies that assist with developing a Plan for Achieving Self-Support (PASS) for the Social Security Administration</w:t>
      </w:r>
    </w:p>
    <w:p w14:paraId="2CD77538" w14:textId="77777777" w:rsidR="004F5B40" w:rsidRPr="004F5B40" w:rsidRDefault="004F5B40" w:rsidP="004F5B4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>Health care self-management</w:t>
      </w:r>
    </w:p>
    <w:p w14:paraId="60B8AAF3" w14:textId="77777777" w:rsidR="004F5B40" w:rsidRPr="004F5B40" w:rsidRDefault="004F5B40" w:rsidP="004F5B4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4F5B40">
        <w:rPr>
          <w:rFonts w:ascii="Calibri" w:eastAsia="Calibri" w:hAnsi="Calibri"/>
          <w:sz w:val="22"/>
          <w:szCs w:val="22"/>
        </w:rPr>
        <w:t>Applying for the Medicaid Buy-In Program for Working People with Disabilities</w:t>
      </w:r>
    </w:p>
    <w:p w14:paraId="28821A51" w14:textId="35DCCF6C" w:rsidR="00A62273" w:rsidRDefault="00A62273" w:rsidP="005C66B5"/>
    <w:sectPr w:rsidR="00A62273" w:rsidSect="00E6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2" w:right="990" w:bottom="450" w:left="630" w:header="994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863E" w14:textId="77777777" w:rsidR="00485984" w:rsidRDefault="00485984" w:rsidP="003F0954">
      <w:r>
        <w:separator/>
      </w:r>
    </w:p>
  </w:endnote>
  <w:endnote w:type="continuationSeparator" w:id="0">
    <w:p w14:paraId="3EF19C6A" w14:textId="77777777" w:rsidR="00485984" w:rsidRDefault="00485984" w:rsidP="003F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1340" w14:textId="77777777" w:rsidR="009B13CE" w:rsidRDefault="009B1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2414" w14:textId="77777777" w:rsidR="009B13CE" w:rsidRDefault="009B1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7A23" w14:textId="77777777" w:rsidR="00AA191D" w:rsidRPr="006B7C4C" w:rsidRDefault="006B7C4C" w:rsidP="00117DA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B3B5" w14:textId="77777777" w:rsidR="00485984" w:rsidRDefault="00485984" w:rsidP="003F0954">
      <w:r>
        <w:separator/>
      </w:r>
    </w:p>
  </w:footnote>
  <w:footnote w:type="continuationSeparator" w:id="0">
    <w:p w14:paraId="06F240E5" w14:textId="77777777" w:rsidR="00485984" w:rsidRDefault="00485984" w:rsidP="003F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C018" w14:textId="77777777" w:rsidR="009B13CE" w:rsidRDefault="009B1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BD99" w14:textId="77777777" w:rsidR="009B13CE" w:rsidRDefault="009B1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9BE" w14:textId="1BA88A25" w:rsidR="00EF4095" w:rsidRPr="00E61B58" w:rsidRDefault="008446CE" w:rsidP="009B13CE">
    <w:pPr>
      <w:pStyle w:val="Header"/>
      <w:rPr>
        <w:rFonts w:ascii="Gill Sans MT" w:hAnsi="Gill Sans M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191CD" wp14:editId="2631154A">
          <wp:simplePos x="0" y="0"/>
          <wp:positionH relativeFrom="column">
            <wp:posOffset>-58707</wp:posOffset>
          </wp:positionH>
          <wp:positionV relativeFrom="paragraph">
            <wp:posOffset>-273050</wp:posOffset>
          </wp:positionV>
          <wp:extent cx="3219010" cy="1173480"/>
          <wp:effectExtent l="0" t="0" r="63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01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BA8F2" w14:textId="0337A989" w:rsidR="0081464D" w:rsidRPr="00E61B58" w:rsidRDefault="00AA191D" w:rsidP="009B13CE">
    <w:pPr>
      <w:pStyle w:val="Header"/>
      <w:ind w:left="720"/>
      <w:jc w:val="right"/>
      <w:rPr>
        <w:rFonts w:ascii="Gill Sans MT" w:hAnsi="Gill Sans MT"/>
      </w:rPr>
    </w:pPr>
    <w:r w:rsidRPr="00E61B58">
      <w:rPr>
        <w:rFonts w:ascii="Gill Sans MT" w:hAnsi="Gill Sans MT"/>
      </w:rPr>
      <w:t xml:space="preserve">                          </w:t>
    </w:r>
    <w:r w:rsidR="00EF4095" w:rsidRPr="00E61B58">
      <w:rPr>
        <w:rFonts w:ascii="Gill Sans MT" w:hAnsi="Gill Sans MT"/>
      </w:rPr>
      <w:t xml:space="preserve">                                                                          Chief Executive Officer</w:t>
    </w:r>
    <w:r w:rsidR="009B13CE">
      <w:rPr>
        <w:rFonts w:ascii="Gill Sans MT" w:hAnsi="Gill Sans MT"/>
      </w:rPr>
      <w:br/>
    </w:r>
    <w:r w:rsidR="009B13CE" w:rsidRPr="00E61B58">
      <w:rPr>
        <w:rFonts w:ascii="Gill Sans MT" w:hAnsi="Gill Sans MT"/>
      </w:rPr>
      <w:t>Joseph M. Delgado</w:t>
    </w:r>
    <w:r w:rsidR="009B13CE">
      <w:rPr>
        <w:rFonts w:ascii="Gill Sans MT" w:hAnsi="Gill Sans MT"/>
      </w:rPr>
      <w:br/>
    </w:r>
    <w:r w:rsidR="009B13CE" w:rsidRPr="00E61B58">
      <w:rPr>
        <w:rFonts w:ascii="Gill Sans MT" w:hAnsi="Gill Sans MT"/>
      </w:rPr>
      <w:t xml:space="preserve">                                                                                                    </w:t>
    </w:r>
    <w:r w:rsidR="009B13CE">
      <w:rPr>
        <w:rFonts w:ascii="Gill Sans MT" w:hAnsi="Gill Sans MT"/>
      </w:rPr>
      <w:t xml:space="preserve">Deputy </w:t>
    </w:r>
    <w:r w:rsidR="009B13CE" w:rsidRPr="00E61B58">
      <w:rPr>
        <w:rFonts w:ascii="Gill Sans MT" w:hAnsi="Gill Sans MT"/>
      </w:rPr>
      <w:t>Chief Executive Officer</w:t>
    </w:r>
    <w:r w:rsidR="009B13CE">
      <w:rPr>
        <w:rFonts w:ascii="Gill Sans MT" w:hAnsi="Gill Sans MT"/>
      </w:rPr>
      <w:br/>
      <w:t>Brianna Tesoriero</w:t>
    </w:r>
  </w:p>
  <w:p w14:paraId="505D2D78" w14:textId="56D72419" w:rsidR="00AA191D" w:rsidRPr="00E61B58" w:rsidRDefault="00197928" w:rsidP="009B13CE">
    <w:pPr>
      <w:pStyle w:val="Header"/>
      <w:tabs>
        <w:tab w:val="clear" w:pos="4680"/>
        <w:tab w:val="clear" w:pos="9360"/>
      </w:tabs>
      <w:jc w:val="right"/>
      <w:rPr>
        <w:rFonts w:ascii="Gill Sans MT" w:hAnsi="Gill Sans MT" w:cs="Arial"/>
        <w:u w:val="single"/>
      </w:rPr>
    </w:pP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>
      <w:rPr>
        <w:rFonts w:ascii="Gill Sans MT" w:hAnsi="Gill Sans MT"/>
        <w:color w:val="FF0000"/>
        <w:u w:val="single"/>
      </w:rPr>
      <w:tab/>
    </w:r>
  </w:p>
  <w:p w14:paraId="07D1D90A" w14:textId="63BB0694" w:rsidR="003A0E4F" w:rsidRDefault="003A0E4F" w:rsidP="00E61B58">
    <w:pPr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>3253 Rte</w:t>
    </w:r>
    <w:r w:rsidR="00C63CF1">
      <w:rPr>
        <w:rFonts w:ascii="Gill Sans MT" w:hAnsi="Gill Sans MT" w:cs="Arial"/>
      </w:rPr>
      <w:t>.</w:t>
    </w:r>
    <w:r>
      <w:rPr>
        <w:rFonts w:ascii="Gill Sans MT" w:hAnsi="Gill Sans MT" w:cs="Arial"/>
      </w:rPr>
      <w:t xml:space="preserve"> 112, B</w:t>
    </w:r>
    <w:r w:rsidR="00A02364">
      <w:rPr>
        <w:rFonts w:ascii="Gill Sans MT" w:hAnsi="Gill Sans MT" w:cs="Arial"/>
      </w:rPr>
      <w:t xml:space="preserve">uilding </w:t>
    </w:r>
    <w:r>
      <w:rPr>
        <w:rFonts w:ascii="Gill Sans MT" w:hAnsi="Gill Sans MT" w:cs="Arial"/>
      </w:rPr>
      <w:t>10, Medford, NY 11763</w:t>
    </w:r>
  </w:p>
  <w:p w14:paraId="18800FAE" w14:textId="23C2F00F" w:rsidR="00AD526F" w:rsidRDefault="00AD526F" w:rsidP="00130724">
    <w:pPr>
      <w:pStyle w:val="Header"/>
      <w:tabs>
        <w:tab w:val="clear" w:pos="4680"/>
        <w:tab w:val="clear" w:pos="9360"/>
      </w:tabs>
      <w:spacing w:line="360" w:lineRule="auto"/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 xml:space="preserve">Phone: 631-880-7929 </w:t>
    </w:r>
    <w:r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>
      <w:rPr>
        <w:rFonts w:ascii="Gill Sans MT" w:hAnsi="Gill Sans MT" w:cs="Arial"/>
        <w:color w:val="FF0000"/>
        <w:sz w:val="18"/>
        <w:szCs w:val="18"/>
      </w:rPr>
      <w:t xml:space="preserve"> </w:t>
    </w:r>
    <w:r w:rsidRPr="00AD526F">
      <w:rPr>
        <w:rFonts w:ascii="Gill Sans MT" w:hAnsi="Gill Sans MT" w:cs="Arial"/>
      </w:rPr>
      <w:t>Fax: 631-946-6377</w:t>
    </w:r>
    <w:r w:rsidR="008B3598">
      <w:rPr>
        <w:rFonts w:ascii="Gill Sans MT" w:hAnsi="Gill Sans MT" w:cs="Arial"/>
      </w:rPr>
      <w:t xml:space="preserve"> </w:t>
    </w:r>
    <w:r w:rsidR="008B3598"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 w:rsidR="008B3598">
      <w:rPr>
        <w:rFonts w:ascii="Gill Sans MT" w:hAnsi="Gill Sans MT" w:cs="Arial"/>
        <w:color w:val="FF0000"/>
        <w:sz w:val="18"/>
        <w:szCs w:val="18"/>
      </w:rPr>
      <w:t xml:space="preserve"> </w:t>
    </w:r>
    <w:hyperlink r:id="rId2" w:history="1">
      <w:r w:rsidR="00130724" w:rsidRPr="00F01B07">
        <w:rPr>
          <w:rStyle w:val="Hyperlink"/>
          <w:rFonts w:ascii="Gill Sans MT" w:hAnsi="Gill Sans MT" w:cs="Arial"/>
        </w:rPr>
        <w:t>www.siloinc.org</w:t>
      </w:r>
    </w:hyperlink>
  </w:p>
  <w:p w14:paraId="4CBD8DAC" w14:textId="1D996834" w:rsidR="00130724" w:rsidRPr="00757F66" w:rsidRDefault="00757F66" w:rsidP="00757F66">
    <w:pPr>
      <w:jc w:val="center"/>
      <w:rPr>
        <w:rFonts w:ascii="Gill Sans MT" w:hAnsi="Gill Sans MT"/>
        <w:b/>
        <w:i/>
        <w:iCs/>
        <w:color w:val="FF0000"/>
        <w:sz w:val="22"/>
        <w:szCs w:val="22"/>
      </w:rPr>
    </w:pPr>
    <w:r w:rsidRPr="000A5630">
      <w:rPr>
        <w:b/>
        <w:i/>
        <w:iCs/>
        <w:color w:val="FF0000"/>
        <w:sz w:val="22"/>
        <w:szCs w:val="22"/>
      </w:rPr>
      <w:t xml:space="preserve">Please Join Our Mailing List: </w:t>
    </w:r>
    <w:hyperlink r:id="rId3" w:history="1">
      <w:r w:rsidRPr="000A5630">
        <w:rPr>
          <w:rStyle w:val="Hyperlink"/>
          <w:b/>
          <w:i/>
          <w:iCs/>
          <w:color w:val="FF0000"/>
          <w:sz w:val="22"/>
          <w:szCs w:val="22"/>
          <w:u w:val="none"/>
        </w:rPr>
        <w:t>www.siloinc.org/mailinglist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5FCF"/>
    <w:multiLevelType w:val="hybridMultilevel"/>
    <w:tmpl w:val="83E4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84361"/>
    <w:multiLevelType w:val="hybridMultilevel"/>
    <w:tmpl w:val="91BAF2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E670F94"/>
    <w:multiLevelType w:val="hybridMultilevel"/>
    <w:tmpl w:val="C71C0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25114">
    <w:abstractNumId w:val="2"/>
  </w:num>
  <w:num w:numId="2" w16cid:durableId="1904826835">
    <w:abstractNumId w:val="1"/>
  </w:num>
  <w:num w:numId="3" w16cid:durableId="97360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9A"/>
    <w:rsid w:val="000002AA"/>
    <w:rsid w:val="00003322"/>
    <w:rsid w:val="00011215"/>
    <w:rsid w:val="00032487"/>
    <w:rsid w:val="00047C3F"/>
    <w:rsid w:val="00052648"/>
    <w:rsid w:val="0009157C"/>
    <w:rsid w:val="0009290B"/>
    <w:rsid w:val="000A2B7B"/>
    <w:rsid w:val="000A335C"/>
    <w:rsid w:val="000B2C14"/>
    <w:rsid w:val="000E0215"/>
    <w:rsid w:val="000F41EC"/>
    <w:rsid w:val="00117DAE"/>
    <w:rsid w:val="00122CED"/>
    <w:rsid w:val="00130724"/>
    <w:rsid w:val="001355F9"/>
    <w:rsid w:val="00144AFA"/>
    <w:rsid w:val="00147EEC"/>
    <w:rsid w:val="00165F0B"/>
    <w:rsid w:val="00176290"/>
    <w:rsid w:val="0019659A"/>
    <w:rsid w:val="00197928"/>
    <w:rsid w:val="001C6C66"/>
    <w:rsid w:val="00204C54"/>
    <w:rsid w:val="002053C9"/>
    <w:rsid w:val="00216917"/>
    <w:rsid w:val="0022013D"/>
    <w:rsid w:val="00244637"/>
    <w:rsid w:val="00274DC0"/>
    <w:rsid w:val="00275D26"/>
    <w:rsid w:val="00277FB8"/>
    <w:rsid w:val="002824E4"/>
    <w:rsid w:val="00294350"/>
    <w:rsid w:val="002944A5"/>
    <w:rsid w:val="00295328"/>
    <w:rsid w:val="002A54BE"/>
    <w:rsid w:val="002C0AFA"/>
    <w:rsid w:val="002C7B9A"/>
    <w:rsid w:val="002F114C"/>
    <w:rsid w:val="002F29D0"/>
    <w:rsid w:val="002F7E20"/>
    <w:rsid w:val="00310377"/>
    <w:rsid w:val="0031764A"/>
    <w:rsid w:val="00323E25"/>
    <w:rsid w:val="003302C9"/>
    <w:rsid w:val="00336EF0"/>
    <w:rsid w:val="00354DD4"/>
    <w:rsid w:val="00386303"/>
    <w:rsid w:val="00390BD5"/>
    <w:rsid w:val="00392E52"/>
    <w:rsid w:val="00393F18"/>
    <w:rsid w:val="003948F1"/>
    <w:rsid w:val="003A0E4F"/>
    <w:rsid w:val="003B33D7"/>
    <w:rsid w:val="003B3D61"/>
    <w:rsid w:val="003E75DD"/>
    <w:rsid w:val="003F0954"/>
    <w:rsid w:val="003F47F9"/>
    <w:rsid w:val="00405C08"/>
    <w:rsid w:val="00411F92"/>
    <w:rsid w:val="00420A51"/>
    <w:rsid w:val="0045462A"/>
    <w:rsid w:val="00463B06"/>
    <w:rsid w:val="004643BD"/>
    <w:rsid w:val="0047176E"/>
    <w:rsid w:val="0047285E"/>
    <w:rsid w:val="00477E84"/>
    <w:rsid w:val="00485984"/>
    <w:rsid w:val="004933F8"/>
    <w:rsid w:val="004D5D4D"/>
    <w:rsid w:val="004D784C"/>
    <w:rsid w:val="004D7E28"/>
    <w:rsid w:val="004E39C2"/>
    <w:rsid w:val="004F04D5"/>
    <w:rsid w:val="004F23D3"/>
    <w:rsid w:val="004F5B40"/>
    <w:rsid w:val="00500B75"/>
    <w:rsid w:val="00516702"/>
    <w:rsid w:val="00520150"/>
    <w:rsid w:val="00532CD4"/>
    <w:rsid w:val="00541707"/>
    <w:rsid w:val="005528D6"/>
    <w:rsid w:val="00562A0D"/>
    <w:rsid w:val="00564C20"/>
    <w:rsid w:val="00591CBE"/>
    <w:rsid w:val="005922D9"/>
    <w:rsid w:val="00597739"/>
    <w:rsid w:val="005A02AA"/>
    <w:rsid w:val="005C0DCC"/>
    <w:rsid w:val="005C66B5"/>
    <w:rsid w:val="005D328E"/>
    <w:rsid w:val="005E067B"/>
    <w:rsid w:val="005E5130"/>
    <w:rsid w:val="005F14E0"/>
    <w:rsid w:val="005F5DC4"/>
    <w:rsid w:val="00606284"/>
    <w:rsid w:val="00616221"/>
    <w:rsid w:val="00626F2A"/>
    <w:rsid w:val="00627A71"/>
    <w:rsid w:val="00631B15"/>
    <w:rsid w:val="00633AFC"/>
    <w:rsid w:val="006405D9"/>
    <w:rsid w:val="00640FA1"/>
    <w:rsid w:val="006415BD"/>
    <w:rsid w:val="0064733C"/>
    <w:rsid w:val="006534C8"/>
    <w:rsid w:val="00655442"/>
    <w:rsid w:val="0066624C"/>
    <w:rsid w:val="00667787"/>
    <w:rsid w:val="00675DE9"/>
    <w:rsid w:val="00687E4A"/>
    <w:rsid w:val="00696782"/>
    <w:rsid w:val="0069793D"/>
    <w:rsid w:val="006B1310"/>
    <w:rsid w:val="006B7C4C"/>
    <w:rsid w:val="006D5A24"/>
    <w:rsid w:val="006D7040"/>
    <w:rsid w:val="006F422C"/>
    <w:rsid w:val="00703C71"/>
    <w:rsid w:val="00713193"/>
    <w:rsid w:val="00715605"/>
    <w:rsid w:val="00717730"/>
    <w:rsid w:val="00744690"/>
    <w:rsid w:val="00757F66"/>
    <w:rsid w:val="00760D85"/>
    <w:rsid w:val="0076187E"/>
    <w:rsid w:val="00762DDA"/>
    <w:rsid w:val="007777E1"/>
    <w:rsid w:val="00784D85"/>
    <w:rsid w:val="00785DD4"/>
    <w:rsid w:val="007D51AB"/>
    <w:rsid w:val="007D67A3"/>
    <w:rsid w:val="007E7C45"/>
    <w:rsid w:val="0081464D"/>
    <w:rsid w:val="00827CF1"/>
    <w:rsid w:val="008446CE"/>
    <w:rsid w:val="0086059C"/>
    <w:rsid w:val="00877353"/>
    <w:rsid w:val="00893E29"/>
    <w:rsid w:val="00894693"/>
    <w:rsid w:val="008A3F2C"/>
    <w:rsid w:val="008A785C"/>
    <w:rsid w:val="008B3598"/>
    <w:rsid w:val="008B5490"/>
    <w:rsid w:val="008B61F5"/>
    <w:rsid w:val="008D702D"/>
    <w:rsid w:val="008D77AD"/>
    <w:rsid w:val="008D789A"/>
    <w:rsid w:val="008E574A"/>
    <w:rsid w:val="0090221B"/>
    <w:rsid w:val="00967BC3"/>
    <w:rsid w:val="009828AF"/>
    <w:rsid w:val="0099090F"/>
    <w:rsid w:val="009B13CE"/>
    <w:rsid w:val="009B7C9E"/>
    <w:rsid w:val="009C4EE9"/>
    <w:rsid w:val="009D1F43"/>
    <w:rsid w:val="009E7159"/>
    <w:rsid w:val="00A0189B"/>
    <w:rsid w:val="00A01B44"/>
    <w:rsid w:val="00A02364"/>
    <w:rsid w:val="00A10803"/>
    <w:rsid w:val="00A1636C"/>
    <w:rsid w:val="00A16568"/>
    <w:rsid w:val="00A37CF1"/>
    <w:rsid w:val="00A62273"/>
    <w:rsid w:val="00A8387A"/>
    <w:rsid w:val="00A94C62"/>
    <w:rsid w:val="00A94C76"/>
    <w:rsid w:val="00AA191D"/>
    <w:rsid w:val="00AB4179"/>
    <w:rsid w:val="00AC1D99"/>
    <w:rsid w:val="00AD526F"/>
    <w:rsid w:val="00AF06BB"/>
    <w:rsid w:val="00AF33C6"/>
    <w:rsid w:val="00B16B35"/>
    <w:rsid w:val="00B430E6"/>
    <w:rsid w:val="00B631FC"/>
    <w:rsid w:val="00B64722"/>
    <w:rsid w:val="00B65A9A"/>
    <w:rsid w:val="00B80123"/>
    <w:rsid w:val="00BA1AAF"/>
    <w:rsid w:val="00BA6230"/>
    <w:rsid w:val="00BD759A"/>
    <w:rsid w:val="00BF1115"/>
    <w:rsid w:val="00C058C2"/>
    <w:rsid w:val="00C10F2F"/>
    <w:rsid w:val="00C21739"/>
    <w:rsid w:val="00C30D02"/>
    <w:rsid w:val="00C42A7F"/>
    <w:rsid w:val="00C63CF1"/>
    <w:rsid w:val="00C67E3F"/>
    <w:rsid w:val="00C80E2D"/>
    <w:rsid w:val="00C9255D"/>
    <w:rsid w:val="00CA652A"/>
    <w:rsid w:val="00CA6FF6"/>
    <w:rsid w:val="00CB05B8"/>
    <w:rsid w:val="00CB3644"/>
    <w:rsid w:val="00CC123D"/>
    <w:rsid w:val="00CC2CE9"/>
    <w:rsid w:val="00CC707B"/>
    <w:rsid w:val="00CD2DF4"/>
    <w:rsid w:val="00CE4521"/>
    <w:rsid w:val="00CF3487"/>
    <w:rsid w:val="00D23F7B"/>
    <w:rsid w:val="00D328CD"/>
    <w:rsid w:val="00D4273A"/>
    <w:rsid w:val="00D44400"/>
    <w:rsid w:val="00D60152"/>
    <w:rsid w:val="00D66394"/>
    <w:rsid w:val="00D81A26"/>
    <w:rsid w:val="00D944B6"/>
    <w:rsid w:val="00DB642A"/>
    <w:rsid w:val="00DC0AA8"/>
    <w:rsid w:val="00DD693B"/>
    <w:rsid w:val="00DF2AD4"/>
    <w:rsid w:val="00E05915"/>
    <w:rsid w:val="00E05B41"/>
    <w:rsid w:val="00E05DB3"/>
    <w:rsid w:val="00E06F10"/>
    <w:rsid w:val="00E16002"/>
    <w:rsid w:val="00E177DA"/>
    <w:rsid w:val="00E27715"/>
    <w:rsid w:val="00E33660"/>
    <w:rsid w:val="00E43508"/>
    <w:rsid w:val="00E51F1A"/>
    <w:rsid w:val="00E53211"/>
    <w:rsid w:val="00E543E9"/>
    <w:rsid w:val="00E61B58"/>
    <w:rsid w:val="00E7004E"/>
    <w:rsid w:val="00E7036C"/>
    <w:rsid w:val="00E8466B"/>
    <w:rsid w:val="00EC6B72"/>
    <w:rsid w:val="00EF3199"/>
    <w:rsid w:val="00EF3B4C"/>
    <w:rsid w:val="00EF4095"/>
    <w:rsid w:val="00EF7B74"/>
    <w:rsid w:val="00F05380"/>
    <w:rsid w:val="00F059C3"/>
    <w:rsid w:val="00F15BF2"/>
    <w:rsid w:val="00F27AD2"/>
    <w:rsid w:val="00F311D3"/>
    <w:rsid w:val="00F328A7"/>
    <w:rsid w:val="00F45AB7"/>
    <w:rsid w:val="00F46147"/>
    <w:rsid w:val="00F461EF"/>
    <w:rsid w:val="00F6468D"/>
    <w:rsid w:val="00F71B9E"/>
    <w:rsid w:val="00FB0A50"/>
    <w:rsid w:val="00FE4EC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E7952D"/>
  <w15:docId w15:val="{633C780B-45D6-476B-8A6D-EF5DB91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9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6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5605"/>
    <w:rPr>
      <w:color w:val="0000FF"/>
      <w:u w:val="single"/>
    </w:rPr>
  </w:style>
  <w:style w:type="paragraph" w:styleId="BodyText">
    <w:name w:val="Body Text"/>
    <w:basedOn w:val="Normal"/>
    <w:link w:val="BodyTextChar"/>
    <w:rsid w:val="002F7E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E20"/>
    <w:rPr>
      <w:sz w:val="24"/>
      <w:szCs w:val="24"/>
    </w:rPr>
  </w:style>
  <w:style w:type="paragraph" w:styleId="NoSpacing">
    <w:name w:val="No Spacing"/>
    <w:uiPriority w:val="1"/>
    <w:qFormat/>
    <w:rsid w:val="00E61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loinc.org/mailinglist" TargetMode="External"/><Relationship Id="rId2" Type="http://schemas.openxmlformats.org/officeDocument/2006/relationships/hyperlink" Target="http://www.siloin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E90A-16B3-42F4-9BA8-C3C2C47B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SILO Communications</cp:lastModifiedBy>
  <cp:revision>4</cp:revision>
  <cp:lastPrinted>2017-12-08T19:10:00Z</cp:lastPrinted>
  <dcterms:created xsi:type="dcterms:W3CDTF">2025-01-22T13:05:00Z</dcterms:created>
  <dcterms:modified xsi:type="dcterms:W3CDTF">2025-01-22T13:54:00Z</dcterms:modified>
</cp:coreProperties>
</file>